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F7" w:rsidRDefault="00244BF7" w:rsidP="00244BF7">
      <w:pPr>
        <w:spacing w:line="590" w:lineRule="exact"/>
        <w:jc w:val="left"/>
        <w:rPr>
          <w:rFonts w:eastAsia="仿宋_GB2312" w:hint="eastAsia"/>
          <w:color w:val="000000"/>
          <w:sz w:val="32"/>
          <w:szCs w:val="32"/>
        </w:rPr>
      </w:pPr>
      <w:r w:rsidRPr="00044983">
        <w:rPr>
          <w:rFonts w:eastAsia="仿宋_GB2312"/>
          <w:color w:val="000000"/>
          <w:sz w:val="32"/>
          <w:szCs w:val="32"/>
        </w:rPr>
        <w:t>附件</w:t>
      </w:r>
      <w:r>
        <w:rPr>
          <w:rFonts w:eastAsia="仿宋_GB2312" w:hint="eastAsia"/>
          <w:color w:val="000000"/>
          <w:sz w:val="32"/>
          <w:szCs w:val="32"/>
        </w:rPr>
        <w:t>1</w:t>
      </w:r>
      <w:r w:rsidRPr="00044983">
        <w:rPr>
          <w:rFonts w:eastAsia="仿宋_GB2312"/>
          <w:color w:val="000000"/>
          <w:sz w:val="32"/>
          <w:szCs w:val="32"/>
        </w:rPr>
        <w:t>：</w:t>
      </w:r>
    </w:p>
    <w:p w:rsidR="00244BF7" w:rsidRDefault="00244BF7" w:rsidP="00244BF7">
      <w:pPr>
        <w:spacing w:line="590" w:lineRule="exact"/>
        <w:jc w:val="left"/>
        <w:rPr>
          <w:rFonts w:eastAsia="仿宋_GB2312" w:hint="eastAsia"/>
          <w:color w:val="000000"/>
          <w:sz w:val="32"/>
          <w:szCs w:val="32"/>
        </w:rPr>
      </w:pPr>
    </w:p>
    <w:p w:rsidR="00244BF7" w:rsidRPr="00915EF3" w:rsidRDefault="00244BF7" w:rsidP="00244BF7">
      <w:pPr>
        <w:spacing w:line="590" w:lineRule="exact"/>
        <w:jc w:val="left"/>
        <w:rPr>
          <w:rFonts w:eastAsia="黑体"/>
        </w:rPr>
      </w:pPr>
    </w:p>
    <w:p w:rsidR="00244BF7" w:rsidRDefault="00244BF7" w:rsidP="00244BF7">
      <w:pPr>
        <w:adjustRightInd w:val="0"/>
        <w:snapToGrid w:val="0"/>
        <w:spacing w:line="590" w:lineRule="exact"/>
        <w:jc w:val="center"/>
        <w:rPr>
          <w:rFonts w:eastAsia="黑体" w:hint="eastAsia"/>
          <w:sz w:val="48"/>
          <w:szCs w:val="48"/>
        </w:rPr>
      </w:pPr>
      <w:r w:rsidRPr="00915EF3">
        <w:rPr>
          <w:rFonts w:eastAsia="黑体"/>
          <w:sz w:val="48"/>
          <w:szCs w:val="48"/>
        </w:rPr>
        <w:t>江苏高校协同创新中心</w:t>
      </w:r>
    </w:p>
    <w:p w:rsidR="00244BF7" w:rsidRPr="00915EF3" w:rsidRDefault="00244BF7" w:rsidP="00244BF7">
      <w:pPr>
        <w:adjustRightInd w:val="0"/>
        <w:snapToGrid w:val="0"/>
        <w:spacing w:line="590" w:lineRule="exact"/>
        <w:jc w:val="center"/>
        <w:rPr>
          <w:rFonts w:eastAsia="黑体"/>
          <w:sz w:val="48"/>
          <w:szCs w:val="48"/>
        </w:rPr>
      </w:pPr>
    </w:p>
    <w:p w:rsidR="00244BF7" w:rsidRPr="00915EF3" w:rsidRDefault="00244BF7" w:rsidP="00244BF7">
      <w:pPr>
        <w:adjustRightInd w:val="0"/>
        <w:snapToGrid w:val="0"/>
        <w:spacing w:line="590" w:lineRule="exact"/>
        <w:jc w:val="center"/>
        <w:rPr>
          <w:rFonts w:eastAsia="黑体"/>
          <w:sz w:val="48"/>
          <w:szCs w:val="48"/>
        </w:rPr>
      </w:pPr>
      <w:r w:rsidRPr="00F0787E">
        <w:rPr>
          <w:rFonts w:eastAsia="黑体" w:hint="eastAsia"/>
          <w:sz w:val="48"/>
          <w:szCs w:val="48"/>
        </w:rPr>
        <w:t>建设进展情况报告</w:t>
      </w: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</w:p>
    <w:p w:rsidR="00244BF7" w:rsidRPr="00915EF3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/>
          <w:sz w:val="32"/>
          <w:szCs w:val="32"/>
        </w:rPr>
      </w:pPr>
    </w:p>
    <w:p w:rsidR="00244BF7" w:rsidRPr="00915EF3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/>
          <w:sz w:val="32"/>
          <w:szCs w:val="32"/>
        </w:rPr>
      </w:pP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  <w:r w:rsidRPr="00915EF3">
        <w:rPr>
          <w:rFonts w:eastAsia="黑体"/>
          <w:sz w:val="32"/>
          <w:szCs w:val="32"/>
        </w:rPr>
        <w:t>中心名称：</w:t>
      </w:r>
    </w:p>
    <w:p w:rsidR="00244BF7" w:rsidRPr="00915EF3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牵头</w:t>
      </w:r>
      <w:r>
        <w:rPr>
          <w:rFonts w:eastAsia="黑体" w:hint="eastAsia"/>
          <w:sz w:val="32"/>
          <w:szCs w:val="32"/>
        </w:rPr>
        <w:t>高校</w:t>
      </w:r>
      <w:r w:rsidRPr="00915EF3">
        <w:rPr>
          <w:rFonts w:eastAsia="黑体"/>
          <w:sz w:val="32"/>
          <w:szCs w:val="32"/>
        </w:rPr>
        <w:t>(</w:t>
      </w:r>
      <w:r w:rsidRPr="00915EF3">
        <w:rPr>
          <w:rFonts w:eastAsia="黑体"/>
          <w:sz w:val="32"/>
          <w:szCs w:val="32"/>
        </w:rPr>
        <w:t>公章</w:t>
      </w:r>
      <w:r w:rsidRPr="00915EF3">
        <w:rPr>
          <w:rFonts w:eastAsia="黑体"/>
          <w:sz w:val="32"/>
          <w:szCs w:val="32"/>
        </w:rPr>
        <w:t>)</w:t>
      </w:r>
      <w:r w:rsidRPr="00915EF3">
        <w:rPr>
          <w:rFonts w:eastAsia="黑体"/>
          <w:sz w:val="32"/>
          <w:szCs w:val="32"/>
        </w:rPr>
        <w:t>：</w:t>
      </w: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  <w:r w:rsidRPr="00701337">
        <w:rPr>
          <w:rFonts w:eastAsia="黑体" w:hint="eastAsia"/>
          <w:sz w:val="32"/>
          <w:szCs w:val="32"/>
        </w:rPr>
        <w:t>管理部门：</w:t>
      </w:r>
    </w:p>
    <w:p w:rsidR="00244BF7" w:rsidRPr="00915EF3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/>
          <w:sz w:val="32"/>
          <w:szCs w:val="32"/>
        </w:rPr>
      </w:pPr>
      <w:r w:rsidRPr="00915EF3">
        <w:rPr>
          <w:rFonts w:eastAsia="黑体"/>
          <w:sz w:val="32"/>
          <w:szCs w:val="32"/>
        </w:rPr>
        <w:t>联</w:t>
      </w:r>
      <w:r w:rsidRPr="00915EF3">
        <w:rPr>
          <w:rFonts w:eastAsia="黑体"/>
          <w:sz w:val="32"/>
          <w:szCs w:val="32"/>
        </w:rPr>
        <w:t xml:space="preserve"> </w:t>
      </w:r>
      <w:r w:rsidRPr="00915EF3">
        <w:rPr>
          <w:rFonts w:eastAsia="黑体"/>
          <w:sz w:val="32"/>
          <w:szCs w:val="32"/>
        </w:rPr>
        <w:t>系</w:t>
      </w:r>
      <w:r w:rsidRPr="00915EF3">
        <w:rPr>
          <w:rFonts w:eastAsia="黑体"/>
          <w:sz w:val="32"/>
          <w:szCs w:val="32"/>
        </w:rPr>
        <w:t xml:space="preserve"> </w:t>
      </w:r>
      <w:r w:rsidRPr="00915EF3">
        <w:rPr>
          <w:rFonts w:eastAsia="黑体"/>
          <w:sz w:val="32"/>
          <w:szCs w:val="32"/>
        </w:rPr>
        <w:t>人：</w:t>
      </w:r>
    </w:p>
    <w:p w:rsidR="00244BF7" w:rsidRPr="00915EF3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/>
          <w:sz w:val="32"/>
          <w:szCs w:val="32"/>
        </w:rPr>
      </w:pPr>
      <w:r w:rsidRPr="00915EF3">
        <w:rPr>
          <w:rFonts w:eastAsia="黑体"/>
          <w:sz w:val="32"/>
          <w:szCs w:val="32"/>
        </w:rPr>
        <w:t>联系电话：</w:t>
      </w:r>
    </w:p>
    <w:p w:rsidR="00244BF7" w:rsidRPr="00915EF3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电子</w:t>
      </w:r>
      <w:r>
        <w:rPr>
          <w:rFonts w:eastAsia="黑体" w:hint="eastAsia"/>
          <w:sz w:val="32"/>
          <w:szCs w:val="32"/>
        </w:rPr>
        <w:t>邮箱</w:t>
      </w:r>
      <w:r w:rsidRPr="00915EF3">
        <w:rPr>
          <w:rFonts w:eastAsia="黑体"/>
          <w:sz w:val="32"/>
          <w:szCs w:val="32"/>
        </w:rPr>
        <w:t>：</w:t>
      </w:r>
    </w:p>
    <w:p w:rsidR="00244BF7" w:rsidRPr="009D733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编写日期：</w:t>
      </w: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</w:p>
    <w:p w:rsidR="00244BF7" w:rsidRDefault="00244BF7" w:rsidP="00244BF7">
      <w:pPr>
        <w:adjustRightInd w:val="0"/>
        <w:snapToGrid w:val="0"/>
        <w:spacing w:line="590" w:lineRule="exact"/>
        <w:ind w:firstLineChars="200" w:firstLine="640"/>
        <w:rPr>
          <w:rFonts w:eastAsia="黑体" w:hint="eastAsia"/>
          <w:sz w:val="32"/>
          <w:szCs w:val="32"/>
        </w:rPr>
      </w:pPr>
    </w:p>
    <w:p w:rsidR="00244BF7" w:rsidRDefault="00244BF7" w:rsidP="00244BF7">
      <w:pPr>
        <w:spacing w:line="59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</w:p>
    <w:p w:rsidR="00244BF7" w:rsidRPr="00B92D66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lastRenderedPageBreak/>
        <w:t>一、江苏高校协同创新中心的主要机制体制改革和运行情况。</w:t>
      </w:r>
    </w:p>
    <w:p w:rsidR="00244BF7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二</w:t>
      </w:r>
      <w:r w:rsidRPr="00B92D66"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 w:hint="eastAsia"/>
          <w:color w:val="000000"/>
          <w:sz w:val="32"/>
          <w:szCs w:val="32"/>
        </w:rPr>
        <w:t>江苏高校</w:t>
      </w:r>
      <w:r w:rsidRPr="00B92D66">
        <w:rPr>
          <w:rFonts w:eastAsia="仿宋_GB2312" w:hint="eastAsia"/>
          <w:color w:val="000000"/>
          <w:sz w:val="32"/>
          <w:szCs w:val="32"/>
        </w:rPr>
        <w:t>协同创新中心的主要任务与考核指标</w:t>
      </w:r>
      <w:r>
        <w:rPr>
          <w:rFonts w:eastAsia="仿宋_GB2312" w:hint="eastAsia"/>
          <w:color w:val="000000"/>
          <w:sz w:val="32"/>
          <w:szCs w:val="32"/>
        </w:rPr>
        <w:t>完成情况</w:t>
      </w:r>
      <w:r w:rsidRPr="001C2690">
        <w:rPr>
          <w:rFonts w:eastAsia="仿宋_GB2312" w:hint="eastAsia"/>
          <w:color w:val="000000"/>
          <w:sz w:val="32"/>
          <w:szCs w:val="32"/>
        </w:rPr>
        <w:t>（</w:t>
      </w:r>
      <w:r>
        <w:rPr>
          <w:rFonts w:eastAsia="仿宋_GB2312" w:hint="eastAsia"/>
          <w:color w:val="000000"/>
          <w:sz w:val="32"/>
          <w:szCs w:val="32"/>
        </w:rPr>
        <w:t>截至</w:t>
      </w:r>
      <w:r>
        <w:rPr>
          <w:rFonts w:eastAsia="仿宋_GB2312" w:hint="eastAsia"/>
          <w:color w:val="000000"/>
          <w:sz w:val="32"/>
          <w:szCs w:val="32"/>
        </w:rPr>
        <w:t>2014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eastAsia="仿宋_GB2312" w:hint="eastAsia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31</w:t>
      </w:r>
      <w:r>
        <w:rPr>
          <w:rFonts w:eastAsia="仿宋_GB2312" w:hint="eastAsia"/>
          <w:color w:val="000000"/>
          <w:sz w:val="32"/>
          <w:szCs w:val="32"/>
        </w:rPr>
        <w:t>日）。</w:t>
      </w:r>
    </w:p>
    <w:p w:rsidR="00244BF7" w:rsidRPr="000367DA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 w:rsidRPr="000367DA">
        <w:rPr>
          <w:rFonts w:eastAsia="仿宋_GB2312" w:hint="eastAsia"/>
          <w:color w:val="000000"/>
          <w:sz w:val="32"/>
          <w:szCs w:val="32"/>
        </w:rPr>
        <w:t>（一）科研创新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244BF7" w:rsidRPr="000367DA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 w:rsidRPr="000367DA">
        <w:rPr>
          <w:rFonts w:eastAsia="仿宋_GB2312" w:hint="eastAsia"/>
          <w:color w:val="000000"/>
          <w:sz w:val="32"/>
          <w:szCs w:val="32"/>
        </w:rPr>
        <w:t>（二）条件保障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244BF7" w:rsidRPr="000367DA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 w:rsidRPr="000367DA">
        <w:rPr>
          <w:rFonts w:eastAsia="仿宋_GB2312" w:hint="eastAsia"/>
          <w:color w:val="000000"/>
          <w:sz w:val="32"/>
          <w:szCs w:val="32"/>
        </w:rPr>
        <w:t>（三）学科发展。</w:t>
      </w:r>
    </w:p>
    <w:p w:rsidR="00244BF7" w:rsidRPr="000367DA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 w:rsidRPr="000367DA">
        <w:rPr>
          <w:rFonts w:eastAsia="仿宋_GB2312" w:hint="eastAsia"/>
          <w:color w:val="000000"/>
          <w:sz w:val="32"/>
          <w:szCs w:val="32"/>
        </w:rPr>
        <w:t>（四）队伍建设。</w:t>
      </w:r>
    </w:p>
    <w:p w:rsidR="00244BF7" w:rsidRPr="000367DA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 w:rsidRPr="000367DA">
        <w:rPr>
          <w:rFonts w:eastAsia="仿宋_GB2312" w:hint="eastAsia"/>
          <w:color w:val="000000"/>
          <w:sz w:val="32"/>
          <w:szCs w:val="32"/>
        </w:rPr>
        <w:t>（五）人才培养。</w:t>
      </w:r>
    </w:p>
    <w:p w:rsidR="00244BF7" w:rsidRPr="000367DA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 w:rsidRPr="000367DA">
        <w:rPr>
          <w:rFonts w:eastAsia="仿宋_GB2312" w:hint="eastAsia"/>
          <w:color w:val="000000"/>
          <w:sz w:val="32"/>
          <w:szCs w:val="32"/>
        </w:rPr>
        <w:t>（六）国内外合作交流。</w:t>
      </w:r>
    </w:p>
    <w:p w:rsidR="00244BF7" w:rsidRPr="000367DA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 w:rsidRPr="000367DA">
        <w:rPr>
          <w:rFonts w:eastAsia="仿宋_GB2312" w:hint="eastAsia"/>
          <w:color w:val="000000"/>
          <w:sz w:val="32"/>
          <w:szCs w:val="32"/>
        </w:rPr>
        <w:t>（七）社会服务与贡献。</w:t>
      </w:r>
    </w:p>
    <w:p w:rsidR="00244BF7" w:rsidRDefault="00244BF7" w:rsidP="00244BF7">
      <w:pPr>
        <w:spacing w:line="590" w:lineRule="exact"/>
        <w:ind w:firstLineChars="200" w:firstLine="640"/>
        <w:jc w:val="left"/>
        <w:rPr>
          <w:rFonts w:eastAsia="仿宋_GB2312" w:hint="eastAsia"/>
          <w:color w:val="000000"/>
          <w:sz w:val="32"/>
          <w:szCs w:val="32"/>
        </w:rPr>
      </w:pPr>
      <w:r w:rsidRPr="000367DA">
        <w:rPr>
          <w:rFonts w:eastAsia="仿宋_GB2312" w:hint="eastAsia"/>
          <w:color w:val="000000"/>
          <w:sz w:val="32"/>
          <w:szCs w:val="32"/>
        </w:rPr>
        <w:t>（八）其他。</w:t>
      </w:r>
    </w:p>
    <w:p w:rsidR="00244BF7" w:rsidRDefault="00244BF7" w:rsidP="00244BF7">
      <w:pPr>
        <w:spacing w:line="59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三、江苏高校协同创新中心</w:t>
      </w:r>
      <w:r w:rsidRPr="001C2690">
        <w:rPr>
          <w:rFonts w:eastAsia="仿宋_GB2312" w:hint="eastAsia"/>
          <w:color w:val="000000"/>
          <w:sz w:val="32"/>
          <w:szCs w:val="32"/>
        </w:rPr>
        <w:t>经费使用情况（</w:t>
      </w:r>
      <w:r>
        <w:rPr>
          <w:rFonts w:eastAsia="仿宋_GB2312" w:hint="eastAsia"/>
          <w:color w:val="000000"/>
          <w:sz w:val="32"/>
          <w:szCs w:val="32"/>
        </w:rPr>
        <w:t>截至</w:t>
      </w:r>
      <w:r>
        <w:rPr>
          <w:rFonts w:eastAsia="仿宋_GB2312" w:hint="eastAsia"/>
          <w:color w:val="000000"/>
          <w:sz w:val="32"/>
          <w:szCs w:val="32"/>
        </w:rPr>
        <w:t>2014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eastAsia="仿宋_GB2312" w:hint="eastAsia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31</w:t>
      </w:r>
      <w:r>
        <w:rPr>
          <w:rFonts w:eastAsia="仿宋_GB2312" w:hint="eastAsia"/>
          <w:color w:val="000000"/>
          <w:sz w:val="32"/>
          <w:szCs w:val="32"/>
        </w:rPr>
        <w:t>日）。</w:t>
      </w:r>
    </w:p>
    <w:p w:rsidR="00244BF7" w:rsidRPr="001C2690" w:rsidRDefault="00244BF7" w:rsidP="00244BF7">
      <w:pPr>
        <w:spacing w:line="59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（一）江苏高校协同创新中心</w:t>
      </w:r>
      <w:r w:rsidRPr="001C2690">
        <w:rPr>
          <w:rFonts w:eastAsia="仿宋_GB2312" w:hint="eastAsia"/>
          <w:color w:val="000000"/>
          <w:sz w:val="32"/>
          <w:szCs w:val="32"/>
        </w:rPr>
        <w:t>总体经费使用情况</w:t>
      </w:r>
      <w:r>
        <w:rPr>
          <w:rFonts w:eastAsia="仿宋_GB2312" w:hint="eastAsia"/>
          <w:color w:val="000000"/>
          <w:sz w:val="32"/>
          <w:szCs w:val="32"/>
        </w:rPr>
        <w:t>（</w:t>
      </w:r>
      <w:r w:rsidRPr="001C2690">
        <w:rPr>
          <w:rFonts w:eastAsia="仿宋_GB2312" w:hint="eastAsia"/>
          <w:color w:val="000000"/>
          <w:sz w:val="32"/>
          <w:szCs w:val="32"/>
        </w:rPr>
        <w:t>须详细说明</w:t>
      </w:r>
      <w:r>
        <w:rPr>
          <w:rFonts w:eastAsia="仿宋_GB2312" w:hint="eastAsia"/>
          <w:color w:val="000000"/>
          <w:sz w:val="32"/>
          <w:szCs w:val="32"/>
        </w:rPr>
        <w:t>已获投入情况、主要来源、支出方向、原则、方式、金额及产生的效果）。</w:t>
      </w:r>
    </w:p>
    <w:p w:rsidR="00244BF7" w:rsidRDefault="00244BF7" w:rsidP="00244BF7">
      <w:pPr>
        <w:spacing w:line="59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</w:t>
      </w:r>
      <w:r w:rsidRPr="001C2690">
        <w:rPr>
          <w:rFonts w:eastAsia="仿宋_GB2312" w:hint="eastAsia"/>
          <w:color w:val="000000"/>
          <w:sz w:val="32"/>
          <w:szCs w:val="32"/>
        </w:rPr>
        <w:t>二</w:t>
      </w:r>
      <w:r>
        <w:rPr>
          <w:rFonts w:eastAsia="仿宋_GB2312" w:hint="eastAsia"/>
          <w:color w:val="000000"/>
          <w:sz w:val="32"/>
          <w:szCs w:val="32"/>
        </w:rPr>
        <w:t>）江苏高校协同创新中心省财政</w:t>
      </w:r>
      <w:r w:rsidRPr="001C2690">
        <w:rPr>
          <w:rFonts w:eastAsia="仿宋_GB2312" w:hint="eastAsia"/>
          <w:color w:val="000000"/>
          <w:sz w:val="32"/>
          <w:szCs w:val="32"/>
        </w:rPr>
        <w:t>专项资金使用情况（须详细说明</w:t>
      </w:r>
      <w:r>
        <w:rPr>
          <w:rFonts w:eastAsia="仿宋_GB2312" w:hint="eastAsia"/>
          <w:color w:val="000000"/>
          <w:sz w:val="32"/>
          <w:szCs w:val="32"/>
        </w:rPr>
        <w:t>省财政</w:t>
      </w:r>
      <w:r w:rsidRPr="001C2690">
        <w:rPr>
          <w:rFonts w:eastAsia="仿宋_GB2312" w:hint="eastAsia"/>
          <w:color w:val="000000"/>
          <w:sz w:val="32"/>
          <w:szCs w:val="32"/>
        </w:rPr>
        <w:t>专项资金支出方向、原则、已支持人员数量、支持方式、支持经费及产生的效果</w:t>
      </w:r>
      <w:r>
        <w:rPr>
          <w:rFonts w:eastAsia="仿宋_GB2312" w:hint="eastAsia"/>
          <w:color w:val="000000"/>
          <w:sz w:val="32"/>
          <w:szCs w:val="32"/>
        </w:rPr>
        <w:t>）。</w:t>
      </w:r>
    </w:p>
    <w:p w:rsidR="00244BF7" w:rsidRDefault="00244BF7" w:rsidP="00244BF7">
      <w:pPr>
        <w:spacing w:line="59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四、江苏高校协同创新中心建设存在的问题</w:t>
      </w:r>
      <w:r w:rsidRPr="001C2690">
        <w:rPr>
          <w:rFonts w:eastAsia="仿宋_GB2312" w:hint="eastAsia"/>
          <w:color w:val="000000"/>
          <w:sz w:val="32"/>
          <w:szCs w:val="32"/>
        </w:rPr>
        <w:t>。</w:t>
      </w:r>
    </w:p>
    <w:p w:rsidR="00244BF7" w:rsidRDefault="00244BF7" w:rsidP="00244BF7">
      <w:pPr>
        <w:spacing w:line="59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五、对江苏高校协同创新中心建设</w:t>
      </w:r>
      <w:r w:rsidRPr="001C2690">
        <w:rPr>
          <w:rFonts w:eastAsia="仿宋_GB2312" w:hint="eastAsia"/>
          <w:color w:val="000000"/>
          <w:sz w:val="32"/>
          <w:szCs w:val="32"/>
        </w:rPr>
        <w:t>的意见和建议。</w:t>
      </w:r>
    </w:p>
    <w:p w:rsidR="00A80526" w:rsidRPr="00244BF7" w:rsidRDefault="00A80526"/>
    <w:sectPr w:rsidR="00A80526" w:rsidRPr="00244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526" w:rsidRDefault="00A80526" w:rsidP="00244BF7">
      <w:r>
        <w:separator/>
      </w:r>
    </w:p>
  </w:endnote>
  <w:endnote w:type="continuationSeparator" w:id="1">
    <w:p w:rsidR="00A80526" w:rsidRDefault="00A80526" w:rsidP="00244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526" w:rsidRDefault="00A80526" w:rsidP="00244BF7">
      <w:r>
        <w:separator/>
      </w:r>
    </w:p>
  </w:footnote>
  <w:footnote w:type="continuationSeparator" w:id="1">
    <w:p w:rsidR="00A80526" w:rsidRDefault="00A80526" w:rsidP="00244B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4BF7"/>
    <w:rsid w:val="00244BF7"/>
    <w:rsid w:val="00A80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B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4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4B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4B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4B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2015-03-11T04:43:00Z</dcterms:created>
  <dcterms:modified xsi:type="dcterms:W3CDTF">2015-03-11T04:43:00Z</dcterms:modified>
</cp:coreProperties>
</file>